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AC09FF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AC09FF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России № </w:t>
            </w:r>
            <w:r w:rsidR="004C4B4E">
              <w:rPr>
                <w:rFonts w:ascii="Times New Roman" w:hAnsi="Times New Roman"/>
              </w:rPr>
              <w:t>2</w:t>
            </w:r>
            <w:r w:rsidRPr="006D5D4F">
              <w:rPr>
                <w:rFonts w:ascii="Times New Roman" w:hAnsi="Times New Roman"/>
              </w:rPr>
              <w:t xml:space="preserve"> по Свердловской области</w:t>
            </w:r>
          </w:p>
          <w:p w:rsidR="00FF349F" w:rsidRPr="006D5D4F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 </w:t>
            </w:r>
            <w:r w:rsidR="004C4B4E">
              <w:rPr>
                <w:rFonts w:ascii="Times New Roman" w:hAnsi="Times New Roman"/>
              </w:rPr>
              <w:t>Е.В.</w:t>
            </w:r>
            <w:r w:rsidR="007559D7">
              <w:rPr>
                <w:rFonts w:ascii="Times New Roman" w:hAnsi="Times New Roman"/>
              </w:rPr>
              <w:t xml:space="preserve"> </w:t>
            </w:r>
            <w:r w:rsidR="004C4B4E">
              <w:rPr>
                <w:rFonts w:ascii="Times New Roman" w:hAnsi="Times New Roman"/>
              </w:rPr>
              <w:t>Пушкарева</w:t>
            </w:r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FF349F" w:rsidP="00AC09FF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FF349F" w:rsidP="00AC09FF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FF349F" w:rsidRPr="006D5D4F" w:rsidRDefault="00FF349F" w:rsidP="00AC09FF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727DC4" w:rsidRDefault="00727DC4" w:rsidP="00AC09FF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FF349F" w:rsidRPr="0019454C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9454C">
        <w:rPr>
          <w:rFonts w:ascii="Times New Roman" w:hAnsi="Times New Roman"/>
          <w:b/>
          <w:sz w:val="24"/>
          <w:szCs w:val="24"/>
        </w:rPr>
        <w:t xml:space="preserve">отдела </w:t>
      </w:r>
      <w:r w:rsidR="0019454C" w:rsidRPr="0019454C">
        <w:rPr>
          <w:rFonts w:ascii="Times New Roman" w:hAnsi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 xml:space="preserve">Межрайонной ИФНС России № </w:t>
      </w:r>
      <w:r w:rsidR="004C4B4E">
        <w:rPr>
          <w:rFonts w:ascii="Times New Roman" w:hAnsi="Times New Roman"/>
          <w:b/>
          <w:sz w:val="24"/>
          <w:szCs w:val="24"/>
        </w:rPr>
        <w:t>2</w:t>
      </w:r>
      <w:r w:rsidRPr="00471CB0">
        <w:rPr>
          <w:rFonts w:ascii="Times New Roman" w:hAnsi="Times New Roman"/>
          <w:b/>
          <w:sz w:val="24"/>
          <w:szCs w:val="24"/>
        </w:rPr>
        <w:t xml:space="preserve"> по Свердловской области</w:t>
      </w:r>
    </w:p>
    <w:p w:rsidR="004C4B4E" w:rsidRPr="00471CB0" w:rsidRDefault="004C4B4E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FF349F" w:rsidRPr="000F3F21" w:rsidRDefault="00D26AFB" w:rsidP="00D26AFB">
      <w:pPr>
        <w:tabs>
          <w:tab w:val="left" w:pos="5955"/>
        </w:tabs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4D5BD8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D5BD8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4D5BD8" w:rsidRPr="004D5BD8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</w:t>
      </w:r>
      <w:r w:rsidR="004D5BD8">
        <w:rPr>
          <w:rFonts w:ascii="Times New Roman" w:hAnsi="Times New Roman"/>
          <w:sz w:val="24"/>
          <w:szCs w:val="24"/>
        </w:rPr>
        <w:t>т</w:t>
      </w:r>
      <w:r w:rsidR="004D5BD8" w:rsidRPr="004D5BD8">
        <w:rPr>
          <w:rFonts w:ascii="Times New Roman" w:hAnsi="Times New Roman"/>
          <w:sz w:val="24"/>
          <w:szCs w:val="24"/>
        </w:rPr>
        <w:t>ства</w:t>
      </w:r>
      <w:r w:rsidRPr="004D5BD8">
        <w:rPr>
          <w:rFonts w:ascii="Times New Roman" w:hAnsi="Times New Roman"/>
          <w:sz w:val="24"/>
          <w:szCs w:val="24"/>
        </w:rPr>
        <w:t xml:space="preserve"> Межрайонной ИФНС России № </w:t>
      </w:r>
      <w:r w:rsidR="004C4B4E">
        <w:rPr>
          <w:rFonts w:ascii="Times New Roman" w:hAnsi="Times New Roman"/>
          <w:sz w:val="24"/>
          <w:szCs w:val="24"/>
        </w:rPr>
        <w:t>2</w:t>
      </w:r>
      <w:r w:rsidRPr="004D5BD8">
        <w:rPr>
          <w:rFonts w:ascii="Times New Roman" w:hAnsi="Times New Roman"/>
          <w:sz w:val="24"/>
          <w:szCs w:val="24"/>
        </w:rPr>
        <w:t xml:space="preserve"> по Свердловской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AC09FF" w:rsidRPr="008127DC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AC09FF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AC09FF">
        <w:rPr>
          <w:rFonts w:ascii="Times New Roman" w:hAnsi="Times New Roman"/>
          <w:b/>
          <w:sz w:val="24"/>
          <w:szCs w:val="24"/>
        </w:rPr>
        <w:t xml:space="preserve"> </w:t>
      </w:r>
      <w:r w:rsidRPr="008127DC">
        <w:rPr>
          <w:rFonts w:ascii="Times New Roman" w:hAnsi="Times New Roman"/>
          <w:sz w:val="24"/>
          <w:szCs w:val="24"/>
        </w:rPr>
        <w:t xml:space="preserve"> - 11-</w:t>
      </w:r>
      <w:r w:rsidR="00024D55">
        <w:rPr>
          <w:rFonts w:ascii="Times New Roman" w:hAnsi="Times New Roman"/>
          <w:sz w:val="24"/>
          <w:szCs w:val="24"/>
        </w:rPr>
        <w:t>3</w:t>
      </w:r>
      <w:r w:rsidRPr="008127DC">
        <w:rPr>
          <w:rFonts w:ascii="Times New Roman" w:hAnsi="Times New Roman"/>
          <w:sz w:val="24"/>
          <w:szCs w:val="24"/>
        </w:rPr>
        <w:t>-</w:t>
      </w:r>
      <w:r w:rsidR="00024D55">
        <w:rPr>
          <w:rFonts w:ascii="Times New Roman" w:hAnsi="Times New Roman"/>
          <w:sz w:val="24"/>
          <w:szCs w:val="24"/>
        </w:rPr>
        <w:t>4</w:t>
      </w:r>
      <w:r w:rsidRPr="008127DC">
        <w:rPr>
          <w:rFonts w:ascii="Times New Roman" w:hAnsi="Times New Roman"/>
          <w:sz w:val="24"/>
          <w:szCs w:val="24"/>
        </w:rPr>
        <w:t>-0</w:t>
      </w:r>
      <w:r w:rsidR="003E604E">
        <w:rPr>
          <w:rFonts w:ascii="Times New Roman" w:hAnsi="Times New Roman"/>
          <w:sz w:val="24"/>
          <w:szCs w:val="24"/>
        </w:rPr>
        <w:t>91</w:t>
      </w:r>
      <w:r w:rsidRPr="008127DC">
        <w:rPr>
          <w:rFonts w:ascii="Times New Roman" w:hAnsi="Times New Roman"/>
          <w:sz w:val="24"/>
          <w:szCs w:val="24"/>
        </w:rPr>
        <w:t>.</w:t>
      </w:r>
    </w:p>
    <w:p w:rsidR="00AC09FF" w:rsidRPr="008127DC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2. </w:t>
      </w:r>
      <w:r w:rsidRPr="008127DC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Pr="008127DC">
        <w:rPr>
          <w:rStyle w:val="FontStyle35"/>
          <w:sz w:val="24"/>
          <w:szCs w:val="24"/>
        </w:rPr>
        <w:t xml:space="preserve">деятельности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и обеспечения процедур банкротства – «Регулирование финансовой деятельности и финансовых рынков».</w:t>
      </w:r>
    </w:p>
    <w:p w:rsidR="00AC09FF" w:rsidRPr="000F3F21" w:rsidRDefault="00AC09FF" w:rsidP="00AC09F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3. </w:t>
      </w:r>
      <w:r w:rsidRPr="008127DC">
        <w:rPr>
          <w:rStyle w:val="FontStyle35"/>
          <w:sz w:val="24"/>
          <w:szCs w:val="24"/>
        </w:rPr>
        <w:t xml:space="preserve">Виды профессиональной служебной </w:t>
      </w:r>
      <w:proofErr w:type="gramStart"/>
      <w:r w:rsidRPr="008127DC">
        <w:rPr>
          <w:rStyle w:val="FontStyle35"/>
          <w:sz w:val="24"/>
          <w:szCs w:val="24"/>
        </w:rPr>
        <w:t xml:space="preserve">деятельности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и обеспечения процедур банкротства - </w:t>
      </w:r>
      <w:r w:rsidRPr="008127DC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AC09FF" w:rsidRPr="000F3F21" w:rsidRDefault="00AC09FF" w:rsidP="00AC09F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="004C4B4E">
        <w:rPr>
          <w:rFonts w:ascii="Times New Roman" w:hAnsi="Times New Roman"/>
          <w:sz w:val="24"/>
          <w:szCs w:val="24"/>
        </w:rPr>
        <w:t>Межрайонной ИФНС России № 2</w:t>
      </w:r>
      <w:r w:rsidRPr="00471CB0">
        <w:rPr>
          <w:rFonts w:ascii="Times New Roman" w:hAnsi="Times New Roman"/>
          <w:sz w:val="24"/>
          <w:szCs w:val="24"/>
        </w:rPr>
        <w:t xml:space="preserve">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AC09FF" w:rsidRPr="00875EEC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5. 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 непосредственн</w:t>
      </w:r>
      <w:r>
        <w:rPr>
          <w:rFonts w:ascii="Times New Roman" w:hAnsi="Times New Roman"/>
          <w:sz w:val="24"/>
          <w:szCs w:val="24"/>
        </w:rPr>
        <w:t xml:space="preserve">о подчиняется начальнику отдела, </w:t>
      </w:r>
      <w:r w:rsidRPr="00875EEC">
        <w:rPr>
          <w:rFonts w:ascii="Times New Roman" w:hAnsi="Times New Roman"/>
          <w:sz w:val="24"/>
          <w:szCs w:val="24"/>
        </w:rPr>
        <w:t xml:space="preserve">в его отсутствие </w:t>
      </w:r>
      <w:r w:rsidRPr="00BC2D50">
        <w:rPr>
          <w:rFonts w:ascii="Times New Roman" w:hAnsi="Times New Roman"/>
          <w:sz w:val="24"/>
          <w:szCs w:val="24"/>
        </w:rPr>
        <w:t xml:space="preserve">– заместителю начальника отдела. </w:t>
      </w:r>
      <w:r w:rsidRPr="00875EEC">
        <w:rPr>
          <w:rFonts w:ascii="Times New Roman" w:hAnsi="Times New Roman"/>
          <w:sz w:val="24"/>
          <w:szCs w:val="24"/>
        </w:rPr>
        <w:t>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AC09FF" w:rsidRDefault="00AC09FF" w:rsidP="00AC09FF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C09FF" w:rsidRPr="008127DC" w:rsidRDefault="00AC09FF" w:rsidP="00AC09F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AC09FF" w:rsidRPr="008127DC" w:rsidRDefault="00AC09FF" w:rsidP="00AC09F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AC09FF" w:rsidRPr="008127DC" w:rsidRDefault="00AC09FF" w:rsidP="00AC09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ab/>
        <w:t xml:space="preserve"> </w:t>
      </w:r>
    </w:p>
    <w:p w:rsidR="00AC09FF" w:rsidRPr="008127DC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127DC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AC09FF" w:rsidRPr="008127DC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127DC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AC09FF" w:rsidRPr="008127DC" w:rsidRDefault="00AC09FF" w:rsidP="00AC09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</w:t>
      </w:r>
      <w:r w:rsidRPr="008127DC">
        <w:rPr>
          <w:rStyle w:val="FontStyle35"/>
          <w:sz w:val="24"/>
          <w:szCs w:val="24"/>
        </w:rPr>
        <w:t xml:space="preserve"> 6.2. </w:t>
      </w:r>
      <w:proofErr w:type="gramStart"/>
      <w:r w:rsidRPr="008127DC">
        <w:rPr>
          <w:rStyle w:val="FontStyle35"/>
          <w:sz w:val="24"/>
          <w:szCs w:val="24"/>
        </w:rPr>
        <w:t xml:space="preserve">Наличие базовых знаний: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8127DC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</w:t>
      </w:r>
      <w:r w:rsidRPr="008127DC">
        <w:rPr>
          <w:rFonts w:ascii="Times New Roman" w:hAnsi="Times New Roman"/>
          <w:color w:val="000000"/>
          <w:sz w:val="24"/>
          <w:szCs w:val="24"/>
        </w:rPr>
        <w:lastRenderedPageBreak/>
        <w:t>технологий; требования к общим</w:t>
      </w:r>
      <w:r>
        <w:rPr>
          <w:rFonts w:ascii="Times New Roman" w:hAnsi="Times New Roman"/>
          <w:color w:val="000000"/>
          <w:sz w:val="24"/>
          <w:szCs w:val="24"/>
        </w:rPr>
        <w:t xml:space="preserve"> умениям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, свидетельствующим о наличии необходимых </w:t>
      </w:r>
      <w:r w:rsidRPr="008127DC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AC09FF" w:rsidRPr="008127DC" w:rsidRDefault="00AC09FF" w:rsidP="00AC0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AC09FF" w:rsidRPr="008127DC" w:rsidRDefault="00AC09FF" w:rsidP="00AC09FF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AC09FF" w:rsidRPr="008127DC" w:rsidRDefault="00AC09FF" w:rsidP="00AC09FF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AC09FF" w:rsidRPr="008127DC" w:rsidRDefault="00AC09FF" w:rsidP="00AC09FF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AC09FF" w:rsidRPr="008127DC" w:rsidRDefault="00AC09FF" w:rsidP="00AC09FF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AC09FF" w:rsidRPr="008127DC" w:rsidRDefault="00AC09FF" w:rsidP="00AC09FF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 </w:t>
      </w:r>
      <w:r w:rsidRPr="008127DC">
        <w:rPr>
          <w:rStyle w:val="FontStyle35"/>
          <w:sz w:val="24"/>
          <w:szCs w:val="24"/>
        </w:rPr>
        <w:t>Наличие профессиональных знаний:</w:t>
      </w:r>
    </w:p>
    <w:p w:rsidR="00AC09FF" w:rsidRDefault="00AC09FF" w:rsidP="00AC09FF">
      <w:pPr>
        <w:spacing w:after="1" w:line="240" w:lineRule="atLeast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6.3.1. </w:t>
      </w:r>
      <w:r w:rsidRPr="008127DC">
        <w:rPr>
          <w:rStyle w:val="FontStyle35"/>
          <w:sz w:val="24"/>
          <w:szCs w:val="24"/>
        </w:rPr>
        <w:t>В сфере законодательства Российской Федерации:</w:t>
      </w:r>
    </w:p>
    <w:p w:rsidR="00AC09FF" w:rsidRDefault="00AC09FF" w:rsidP="00AC09F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AC09FF" w:rsidRDefault="00AC09FF" w:rsidP="00AC09F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Г</w:t>
      </w:r>
      <w:r w:rsidRPr="000F3F21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инспектор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  <w:r w:rsidRPr="000F3F21">
        <w:rPr>
          <w:rFonts w:ascii="Times New Roman" w:hAnsi="Times New Roman"/>
          <w:sz w:val="24"/>
          <w:szCs w:val="24"/>
        </w:rPr>
        <w:t xml:space="preserve"> </w:t>
      </w:r>
    </w:p>
    <w:p w:rsidR="00AC09FF" w:rsidRPr="000D6D43" w:rsidRDefault="00AC09FF" w:rsidP="00AC09FF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/>
          <w:sz w:val="24"/>
          <w:szCs w:val="24"/>
        </w:rPr>
        <w:t>ении исполнительных документов»;</w:t>
      </w:r>
    </w:p>
    <w:p w:rsidR="00AC09FF" w:rsidRPr="000D6D43" w:rsidRDefault="00AC09FF" w:rsidP="00AC09FF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</w:t>
      </w:r>
      <w:r>
        <w:rPr>
          <w:rFonts w:ascii="Times New Roman" w:hAnsi="Times New Roman"/>
          <w:sz w:val="24"/>
          <w:szCs w:val="24"/>
        </w:rPr>
        <w:t>;</w:t>
      </w:r>
    </w:p>
    <w:p w:rsidR="00AC09FF" w:rsidRPr="000D6D43" w:rsidRDefault="00AC09FF" w:rsidP="00AC09FF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0D6D43">
        <w:rPr>
          <w:rFonts w:ascii="Times New Roman" w:hAnsi="Times New Roman"/>
          <w:sz w:val="24"/>
          <w:szCs w:val="24"/>
        </w:rPr>
        <w:t xml:space="preserve"> списания </w:t>
      </w:r>
      <w:proofErr w:type="gramStart"/>
      <w:r w:rsidRPr="000D6D43">
        <w:rPr>
          <w:rFonts w:ascii="Times New Roman" w:hAnsi="Times New Roman"/>
          <w:sz w:val="24"/>
          <w:szCs w:val="24"/>
        </w:rPr>
        <w:t>указ</w:t>
      </w:r>
      <w:r>
        <w:rPr>
          <w:rFonts w:ascii="Times New Roman" w:hAnsi="Times New Roman"/>
          <w:sz w:val="24"/>
          <w:szCs w:val="24"/>
        </w:rPr>
        <w:t>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недоимки и задолженности»;</w:t>
      </w:r>
    </w:p>
    <w:p w:rsidR="00AC09FF" w:rsidRPr="00D81DD6" w:rsidRDefault="00AC09FF" w:rsidP="00AC09FF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 xml:space="preserve">приказ ФНС России от 28 сентября 2010 г. № ММВ-7-8/469@ «Об утверждении </w:t>
      </w:r>
      <w:proofErr w:type="gramStart"/>
      <w:r w:rsidRPr="000D6D43">
        <w:rPr>
          <w:rFonts w:ascii="Times New Roman" w:hAnsi="Times New Roman"/>
          <w:sz w:val="24"/>
          <w:szCs w:val="24"/>
        </w:rPr>
        <w:t>Порядка изменения срока уплаты налога</w:t>
      </w:r>
      <w:proofErr w:type="gramEnd"/>
      <w:r w:rsidRPr="000D6D43">
        <w:rPr>
          <w:rFonts w:ascii="Times New Roman" w:hAnsi="Times New Roman"/>
          <w:sz w:val="24"/>
          <w:szCs w:val="24"/>
        </w:rPr>
        <w:t xml:space="preserve"> и сбора, а также пени и штрафа налоговыми органами».</w:t>
      </w:r>
    </w:p>
    <w:p w:rsidR="00AC09FF" w:rsidRPr="00AC09FF" w:rsidRDefault="00AC09FF" w:rsidP="00AC09FF">
      <w:pPr>
        <w:pStyle w:val="aa"/>
        <w:tabs>
          <w:tab w:val="left" w:pos="9033"/>
        </w:tabs>
        <w:ind w:left="0"/>
        <w:rPr>
          <w:szCs w:val="24"/>
          <w:lang w:val="ru-RU"/>
        </w:rPr>
      </w:pPr>
      <w:r w:rsidRPr="00AC09FF">
        <w:rPr>
          <w:color w:val="000000"/>
          <w:szCs w:val="24"/>
          <w:lang w:val="ru-RU"/>
        </w:rPr>
        <w:t xml:space="preserve">        6.3.2. </w:t>
      </w:r>
      <w:proofErr w:type="gramStart"/>
      <w:r w:rsidRPr="00AC09FF">
        <w:rPr>
          <w:color w:val="000000"/>
          <w:szCs w:val="24"/>
          <w:lang w:val="ru-RU"/>
        </w:rPr>
        <w:t>Иные профессиональные знания:</w:t>
      </w:r>
      <w:r w:rsidRPr="00AC09FF">
        <w:rPr>
          <w:szCs w:val="24"/>
          <w:lang w:val="ru-RU"/>
        </w:rPr>
        <w:t xml:space="preserve"> основы бухгалтерского и налогового учета, аудита; урегулирование задолженности; </w:t>
      </w:r>
      <w:bookmarkStart w:id="0" w:name="_Toc477362503"/>
      <w:r w:rsidRPr="00AC09FF">
        <w:rPr>
          <w:szCs w:val="24"/>
          <w:lang w:val="ru-RU"/>
        </w:rPr>
        <w:t>понятие и меры принудительного взыскания задолженности</w:t>
      </w:r>
      <w:bookmarkEnd w:id="0"/>
      <w:r w:rsidRPr="00AC09FF">
        <w:rPr>
          <w:szCs w:val="24"/>
          <w:lang w:val="ru-RU"/>
        </w:rPr>
        <w:t>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Pr="00AC09FF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</w:t>
      </w:r>
      <w:bookmarkEnd w:id="1"/>
      <w:r w:rsidRPr="00AC09FF">
        <w:rPr>
          <w:szCs w:val="24"/>
          <w:lang w:val="ru-RU"/>
        </w:rPr>
        <w:t xml:space="preserve">.      </w:t>
      </w:r>
      <w:proofErr w:type="gramEnd"/>
    </w:p>
    <w:p w:rsidR="00AC09FF" w:rsidRPr="00D81DD6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6.4. </w:t>
      </w:r>
      <w:proofErr w:type="gramStart"/>
      <w:r w:rsidRPr="00D81DD6">
        <w:rPr>
          <w:rFonts w:ascii="Times New Roman" w:hAnsi="Times New Roman"/>
          <w:color w:val="000000"/>
          <w:sz w:val="24"/>
          <w:szCs w:val="24"/>
          <w:lang w:bidi="en-US"/>
        </w:rPr>
        <w:t xml:space="preserve">Наличие функциональных знаний: </w:t>
      </w:r>
      <w:r w:rsidRPr="00D81DD6">
        <w:rPr>
          <w:rFonts w:ascii="Times New Roman" w:hAnsi="Times New Roman"/>
          <w:sz w:val="24"/>
          <w:szCs w:val="24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  <w:proofErr w:type="gramEnd"/>
    </w:p>
    <w:p w:rsidR="00AC09FF" w:rsidRPr="00D81DD6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 xml:space="preserve">        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AC09FF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 xml:space="preserve">       6.6. Наличие профессиональных умений: анализ финансово-хозяйственной деятельности организаций-должников, отчетов арбитражных управляющих; 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</w:t>
      </w:r>
      <w:r>
        <w:rPr>
          <w:rFonts w:ascii="Times New Roman" w:hAnsi="Times New Roman"/>
          <w:sz w:val="24"/>
          <w:szCs w:val="24"/>
        </w:rPr>
        <w:t>я</w:t>
      </w:r>
      <w:r w:rsidRPr="00D81DD6">
        <w:rPr>
          <w:rFonts w:ascii="Times New Roman" w:hAnsi="Times New Roman"/>
          <w:sz w:val="24"/>
          <w:szCs w:val="24"/>
        </w:rPr>
        <w:t xml:space="preserve"> задолженности.</w:t>
      </w:r>
    </w:p>
    <w:p w:rsidR="00AC09FF" w:rsidRPr="00D81DD6" w:rsidRDefault="00AC09FF" w:rsidP="00AC0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81DD6">
        <w:rPr>
          <w:rFonts w:ascii="Times New Roman" w:hAnsi="Times New Roman"/>
          <w:sz w:val="24"/>
          <w:szCs w:val="24"/>
        </w:rPr>
        <w:t xml:space="preserve">  6.7. </w:t>
      </w:r>
      <w:proofErr w:type="gramStart"/>
      <w:r w:rsidRPr="00D81DD6">
        <w:rPr>
          <w:rFonts w:ascii="Times New Roman" w:hAnsi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исполнения предписаний, решений и других распорядительных документов; согласование</w:t>
      </w:r>
      <w:r>
        <w:rPr>
          <w:rFonts w:ascii="Times New Roman" w:hAnsi="Times New Roman"/>
          <w:sz w:val="24"/>
          <w:szCs w:val="24"/>
        </w:rPr>
        <w:t xml:space="preserve"> документации</w:t>
      </w:r>
      <w:r w:rsidRPr="00D81DD6">
        <w:rPr>
          <w:rFonts w:ascii="Times New Roman" w:hAnsi="Times New Roman"/>
          <w:sz w:val="24"/>
          <w:szCs w:val="24"/>
        </w:rPr>
        <w:t xml:space="preserve">; </w:t>
      </w:r>
      <w:r w:rsidRPr="00D81DD6">
        <w:rPr>
          <w:rFonts w:ascii="Times New Roman" w:hAnsi="Times New Roman"/>
          <w:sz w:val="24"/>
          <w:szCs w:val="24"/>
        </w:rPr>
        <w:lastRenderedPageBreak/>
        <w:t>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  <w:proofErr w:type="gramEnd"/>
    </w:p>
    <w:p w:rsidR="00AC09FF" w:rsidRPr="000F3F21" w:rsidRDefault="00AC09FF" w:rsidP="00AC09F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C09FF" w:rsidRPr="00875EEC" w:rsidRDefault="00AC09FF" w:rsidP="00AC09F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C09FF" w:rsidRPr="000F3F21" w:rsidRDefault="00AC09FF" w:rsidP="00AC09F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C09FF" w:rsidRPr="00C40546" w:rsidRDefault="00AC09FF" w:rsidP="00AC09F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40546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C40546">
          <w:rPr>
            <w:rFonts w:ascii="Times New Roman" w:hAnsi="Times New Roman"/>
            <w:sz w:val="24"/>
            <w:szCs w:val="24"/>
          </w:rPr>
          <w:t>15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16, </w:t>
      </w:r>
      <w:hyperlink r:id="rId11" w:history="1">
        <w:r w:rsidRPr="00C40546">
          <w:rPr>
            <w:rFonts w:ascii="Times New Roman" w:hAnsi="Times New Roman"/>
            <w:sz w:val="24"/>
            <w:szCs w:val="24"/>
          </w:rPr>
          <w:t>17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Pr="00C40546">
          <w:rPr>
            <w:rFonts w:ascii="Times New Roman" w:hAnsi="Times New Roman"/>
            <w:sz w:val="24"/>
            <w:szCs w:val="24"/>
          </w:rPr>
          <w:t>18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19, 20, 20.1, 20.2 </w:t>
      </w:r>
      <w:r w:rsidRPr="000F3F21">
        <w:rPr>
          <w:rFonts w:ascii="Times New Roman" w:hAnsi="Times New Roman"/>
          <w:sz w:val="24"/>
          <w:szCs w:val="24"/>
        </w:rPr>
        <w:t xml:space="preserve">Федерального закона от 27 июля 2004 г. N 79-ФЗ "О государственной гражданской службе </w:t>
      </w:r>
      <w:r w:rsidRPr="00C40546">
        <w:rPr>
          <w:rFonts w:ascii="Times New Roman" w:hAnsi="Times New Roman"/>
          <w:sz w:val="24"/>
          <w:szCs w:val="24"/>
        </w:rPr>
        <w:t>Российской Федерации".</w:t>
      </w:r>
    </w:p>
    <w:p w:rsidR="0042515B" w:rsidRDefault="00AC09FF" w:rsidP="00AC09FF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C40546">
        <w:rPr>
          <w:sz w:val="24"/>
        </w:rPr>
        <w:t xml:space="preserve">8. В целях реализации задач и функций, определенных положением об инспекции и </w:t>
      </w:r>
      <w:proofErr w:type="gramStart"/>
      <w:r w:rsidRPr="00C40546">
        <w:rPr>
          <w:sz w:val="24"/>
        </w:rPr>
        <w:t>положением</w:t>
      </w:r>
      <w:proofErr w:type="gramEnd"/>
      <w:r w:rsidRPr="00C40546">
        <w:rPr>
          <w:sz w:val="24"/>
        </w:rPr>
        <w:t xml:space="preserve"> об отделе,</w:t>
      </w:r>
      <w:r w:rsidRPr="00386075">
        <w:rPr>
          <w:sz w:val="24"/>
        </w:rPr>
        <w:t xml:space="preserve"> </w:t>
      </w:r>
      <w:r w:rsidR="00F96588">
        <w:rPr>
          <w:sz w:val="24"/>
        </w:rPr>
        <w:t xml:space="preserve"> </w:t>
      </w:r>
      <w:r w:rsidR="00597975" w:rsidRPr="003640D6">
        <w:rPr>
          <w:sz w:val="24"/>
        </w:rPr>
        <w:t>государственн</w:t>
      </w:r>
      <w:r w:rsidR="007F50A4">
        <w:rPr>
          <w:sz w:val="24"/>
        </w:rPr>
        <w:t>ый</w:t>
      </w:r>
      <w:r w:rsidR="00597975" w:rsidRPr="003640D6">
        <w:rPr>
          <w:sz w:val="24"/>
        </w:rPr>
        <w:t xml:space="preserve"> налогов</w:t>
      </w:r>
      <w:r w:rsidR="007F50A4">
        <w:rPr>
          <w:sz w:val="24"/>
        </w:rPr>
        <w:t>ый</w:t>
      </w:r>
      <w:r w:rsidR="00597975" w:rsidRPr="003640D6">
        <w:rPr>
          <w:sz w:val="24"/>
        </w:rPr>
        <w:t xml:space="preserve">  инспектор: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-  формирует списки, недоимщиков; 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  проверяет сформированные списки на наличие переплаты и осуществляет привязки сумм переплаты к суммам задолженности;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формирует и направляет  физическим лицам,  организации,  индивидуальному предпринимателю,    и налоговому агенту – организации, индивидуальному предпринимателю требования об уплате, возникшей задолженности;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-  проводит </w:t>
      </w:r>
      <w:proofErr w:type="gramStart"/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требований об уплате налогов и сборов организации,  индивидуального предпринимателя,    и налогового агента – организации, индивидуального предпринимателя, а также решений налоговых органов о взыскании задолженности;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осуществляет систематический </w:t>
      </w:r>
      <w:proofErr w:type="gramStart"/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требований  налогоплательщиками, организациями и налоговыми агентами - организациями взыскание  по которым производится в соответствии со ст. 45 НК РФ;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формирует  и доводит до налогоплательщика – организации,  индивидуального предпринимателя,    и налогового агента – организации, индивидуального предпринимателя,    решения о взыскании налога, сбора, а также пени за счет  денежных средств налогоплательщика (плательщика сборов) – организации,  индивидуального предпринимателя,    или налогового агента – организации,  индивидуального предпринимателя,     на счетах в банках и инкассовых поручений на перечисление налога (сбора), пени и штрафа в соответствующий бюджет или внебюджетный фонд;</w:t>
      </w:r>
      <w:proofErr w:type="gramEnd"/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направляет в органы казначейства решения о взыскании за счет денежных средств, находящихся на лицевых счетах, налогоплательщика (плательщика сборов) – организации, или налогового агента – организации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направляет в правовой отдел пакет документов на взыскание задолженности по организациям и налоговым агентам – организациям, взыскание которой производится в порядке ст. 45 НК РФ;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-  проводит </w:t>
      </w:r>
      <w:proofErr w:type="gramStart"/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 решений налоговых органов о взыскании задолженности;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приостанавливает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возобновляет </w:t>
      </w: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операции по счетам налогоплательщиков – организаций,  индивидуальных предпринимателей,    и налоговых агентов – организаций,  индивидуальных предпринимателей для обеспечения взыскания налогов, сборов, пени и штрафов;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взыскивает налоги и сборы, а также пени за счет денежных средств, находящихся на счетах налогоплательщика (плательщика сборов) – организации,  индивидуального предпринимателя или налогового агента – организации,  индивидуального предпринимателя в банках, в случае пропуска установленных сроков для направления требований и принятия решений;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формирует  и доводит до налогоплательщика – организации,  индивидуального предпринимателя,    и налогового агента – организации, индивидуального предпринимателя,    решения о взыскании налога, сбора, а также пени за счет прочего имущества налогоплательщика (плательщика сборов) – организации,  индивидуального предпринимателя,    или налогового агента – организации,  индивидуального предпринимателя (ст. 47 НК РФ);</w:t>
      </w:r>
      <w:proofErr w:type="gramEnd"/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- направляет в территориальные подразделения Федеральной службы судебных приставов постановления  и     решения о взыскании налога, сбора, а также пени за счет прочего имущества </w:t>
      </w: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налогоплательщика (плательщика сборов) – организации,  индивидуального предпринимателя,    или налогового агента – организации,  индивидуального предпринимателя (ст. 47 НК РФ);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контролирует ход исполнительного производства  территориальными подразделениями Федеральной службы судебных приставов постановлений   и    исполнение  постановления о взыскании налога, сбора, а также пени за счет прочего имущества налогоплательщика (плательщика сборов) – организации,  индивидуального предпринимателя,    или налогового агента – организации,  индивидуального предпринимателя (ст. 47 НК РФ);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проводит ежемесячные  сверки с органами судебно-исполнительного производства по делам организации,  индивидуального предпринимателя,    и налогового агента – организации, индивидуального предпринимателя,  переданным им на исполнение;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своевременно направляет в органы Федеральной службы судебных приставов уточненную информацию о суммах задолженности, подлежащей взысканию по производствам организации,  индивидуального предпринимателя,    и налогового агента – организации, индивидуального предпринимателя переданным им на исполнение;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по распоряжению вышестоящего руководителя  формирует пакет документов  и подготавливает в суд заявление о выдаче судебного приказа о взыскании задолженности  за счет имущества налогоплательщика (плательщика сборов) – физического лица или налогового агента – физического лица;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выносит постановление по статье 77 НК РФ и производит действия по аресту имущества организации и налогового агента – организации;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направляет информацию в регистрирующие органы и  территориальные органы ССП о произведенном аресте в рамках статьи 77 НК РФ;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направляет в органы  службы судебных приставов ходатайства о наложении ареста имущества налогоплательщика (плательщика сборов) – организации,  индивидуального предпринимателя,    или налогового агента – организации,  индивидуального предпринимателя;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производит действия, проводимые в связи с изменением места нахождения организации, индивидуальных предпринимателей;  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подготавливает  и своевременно доводит до сектора банкротства  информацию по налогоплательщикам, подлежащим процедуре банкротства; 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подготавливает ходатайства о приостановлении или аннулировании действия лицензии на право пользования недрами при наличии задолженности по платежам за пользование недрами и взыскание сумм убытка, нанесенного в результате безлицензионного пользования недрами;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взыскивает задолженность по страховым взносам, и платежам в ФСС, преданным в налоговый орган, а также  по страховым взносам в государственные внебюджетные фонды, начисленным пеням и штрафам по итогам за предшествующие годы, принятые к учету налоговыми органами в соответствии с актами сверки расчетов плательщиков страховых взносов, представленными соответствующими государственными внебюджетными фондами по организациям;</w:t>
      </w:r>
      <w:proofErr w:type="gramEnd"/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осуществляет контроль и  самоконтроль по вопросам   соблюдения порядка и  сроков взыскания задолженности, установленных Планом мероприятий по взысканию задолженности, НК РФ,   полноты заполнения информационных ресурсов инспекции, закрепленных за отделом урегулирования задолженности и обеспечения процедур банкротства;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подготавливает материалы для обеспечения производства по делам о налоговых и административных правонарушениях, нарушениях законодательства о налогах и сборах; 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подготавливает информацию для формирования статистической налоговой отчетности утвержденную ФНС РФ и закрепленную за отделом приказом руководителя;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 xml:space="preserve">-   подготавливает в установленные сроки,  письменные разъяснения по вопросам применения законодательства о налогах  и сборах по курируемым отделом вопросам;  </w:t>
      </w:r>
    </w:p>
    <w:p w:rsidR="00AD09C1" w:rsidRPr="00AD09C1" w:rsidRDefault="00AD09C1" w:rsidP="00AD09C1">
      <w:pPr>
        <w:shd w:val="clear" w:color="auto" w:fill="FFFFFF"/>
        <w:tabs>
          <w:tab w:val="left" w:pos="746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9C1">
        <w:rPr>
          <w:rFonts w:ascii="Times New Roman" w:eastAsia="Times New Roman" w:hAnsi="Times New Roman"/>
          <w:sz w:val="24"/>
          <w:szCs w:val="24"/>
          <w:lang w:eastAsia="ru-RU"/>
        </w:rPr>
        <w:t>-   рассматривает  и своевременно   подготавливает ответы на поступившие в инспекцию письма, жалобы организаций и  физических лиц по  контролируемым отделом вопросам;</w:t>
      </w:r>
    </w:p>
    <w:p w:rsidR="0042515B" w:rsidRPr="00A43568" w:rsidRDefault="00141E97" w:rsidP="003640D6">
      <w:pPr>
        <w:pStyle w:val="SUPER2"/>
        <w:rPr>
          <w:b/>
        </w:rPr>
      </w:pPr>
      <w:r w:rsidRPr="00A43568">
        <w:t>п</w:t>
      </w:r>
      <w:r w:rsidR="0042515B" w:rsidRPr="00A43568">
        <w:t>одготавлива</w:t>
      </w:r>
      <w:r w:rsidR="007F50A4" w:rsidRPr="00A43568">
        <w:t>ет</w:t>
      </w:r>
      <w:r w:rsidR="0042515B" w:rsidRPr="00A43568">
        <w:t xml:space="preserve"> ответы на служебные записки структурных подразделений инспекции по вопросам, входящим в компетенцию отдела;</w:t>
      </w:r>
    </w:p>
    <w:p w:rsidR="0042515B" w:rsidRPr="00A43568" w:rsidRDefault="0042515B" w:rsidP="003640D6">
      <w:pPr>
        <w:pStyle w:val="SUPER2"/>
      </w:pPr>
      <w:r w:rsidRPr="00A43568">
        <w:t>подготавлива</w:t>
      </w:r>
      <w:r w:rsidR="007F50A4" w:rsidRPr="00A43568">
        <w:t>ет</w:t>
      </w:r>
      <w:r w:rsidRPr="00A43568">
        <w:t xml:space="preserve"> ответы на запросы налогоплательщиков по вопросам, входящим в компетенцию отдела;</w:t>
      </w:r>
    </w:p>
    <w:p w:rsidR="007C55A9" w:rsidRPr="00A43568" w:rsidRDefault="007C55A9" w:rsidP="003640D6">
      <w:pPr>
        <w:pStyle w:val="SUPER2"/>
        <w:rPr>
          <w:b/>
        </w:rPr>
      </w:pPr>
      <w:r w:rsidRPr="00A43568">
        <w:lastRenderedPageBreak/>
        <w:t>ведет информационные ресурсы согласно перечню, утвержденному УФНС России по Свердловской области;</w:t>
      </w:r>
    </w:p>
    <w:p w:rsidR="00141E97" w:rsidRPr="00A43568" w:rsidRDefault="0042515B" w:rsidP="0042515B">
      <w:pPr>
        <w:pStyle w:val="a8"/>
        <w:rPr>
          <w:sz w:val="24"/>
        </w:rPr>
      </w:pPr>
      <w:r w:rsidRPr="00A43568">
        <w:rPr>
          <w:sz w:val="24"/>
        </w:rPr>
        <w:t xml:space="preserve">         </w:t>
      </w:r>
      <w:r w:rsidR="00141E97" w:rsidRPr="00A43568">
        <w:rPr>
          <w:sz w:val="24"/>
        </w:rPr>
        <w:t>в</w:t>
      </w:r>
      <w:r w:rsidRPr="00A43568">
        <w:rPr>
          <w:sz w:val="24"/>
        </w:rPr>
        <w:t>ыполня</w:t>
      </w:r>
      <w:r w:rsidR="007F50A4" w:rsidRPr="00A43568">
        <w:rPr>
          <w:sz w:val="24"/>
        </w:rPr>
        <w:t>ет</w:t>
      </w:r>
      <w:r w:rsidRPr="00A43568">
        <w:rPr>
          <w:sz w:val="24"/>
        </w:rPr>
        <w:t xml:space="preserve"> </w:t>
      </w:r>
      <w:r w:rsidR="00141E97" w:rsidRPr="00A43568">
        <w:rPr>
          <w:sz w:val="24"/>
        </w:rPr>
        <w:t xml:space="preserve">в установленные сроки </w:t>
      </w:r>
      <w:r w:rsidRPr="00A43568">
        <w:rPr>
          <w:sz w:val="24"/>
        </w:rPr>
        <w:t xml:space="preserve">задания </w:t>
      </w:r>
      <w:r w:rsidR="00141E97" w:rsidRPr="00A43568">
        <w:rPr>
          <w:sz w:val="24"/>
        </w:rPr>
        <w:t>Управления ФНС России по Свердловской области</w:t>
      </w:r>
      <w:r w:rsidRPr="00A43568">
        <w:rPr>
          <w:sz w:val="24"/>
        </w:rPr>
        <w:t>, органов государственной власти и органов местного самоуправления, правоохранительных органов;</w:t>
      </w:r>
      <w:r w:rsidR="00141E97" w:rsidRPr="00A43568">
        <w:rPr>
          <w:sz w:val="24"/>
        </w:rPr>
        <w:t xml:space="preserve"> </w:t>
      </w:r>
    </w:p>
    <w:p w:rsidR="00141E97" w:rsidRPr="00A43568" w:rsidRDefault="007F50A4" w:rsidP="00141E97">
      <w:pPr>
        <w:pStyle w:val="a8"/>
        <w:ind w:firstLine="539"/>
        <w:rPr>
          <w:sz w:val="24"/>
        </w:rPr>
      </w:pPr>
      <w:r w:rsidRPr="00A43568">
        <w:rPr>
          <w:sz w:val="24"/>
        </w:rPr>
        <w:t>строго выполняет основные обязанности государственного служащего, определенные статьей 15 Федерального закона от 27 июля 2004г. N 79-ФЗ “О государственной гражданской службе Российской Федерации”;</w:t>
      </w:r>
    </w:p>
    <w:p w:rsidR="007F50A4" w:rsidRPr="00A43568" w:rsidRDefault="007F50A4" w:rsidP="007F50A4">
      <w:pPr>
        <w:pStyle w:val="a8"/>
        <w:ind w:firstLine="539"/>
        <w:rPr>
          <w:sz w:val="24"/>
        </w:rPr>
      </w:pPr>
      <w:r w:rsidRPr="00A43568">
        <w:rPr>
          <w:sz w:val="24"/>
        </w:rPr>
        <w:t>подготавливает информационные материалы для руководства инспекции по  вопросам, находящимся  в  компетенции отдела;</w:t>
      </w:r>
    </w:p>
    <w:p w:rsidR="007F50A4" w:rsidRPr="00A43568" w:rsidRDefault="007F50A4" w:rsidP="007F50A4">
      <w:pPr>
        <w:pStyle w:val="a8"/>
        <w:ind w:firstLine="539"/>
        <w:rPr>
          <w:sz w:val="24"/>
        </w:rPr>
      </w:pPr>
      <w:r w:rsidRPr="00A43568">
        <w:rPr>
          <w:sz w:val="24"/>
        </w:rPr>
        <w:t>в связи со служебной необходимостью выполняет и другие поручения начальника отдела и руководства инспекции;</w:t>
      </w:r>
    </w:p>
    <w:p w:rsidR="007F50A4" w:rsidRPr="00A43568" w:rsidRDefault="007F50A4" w:rsidP="007F50A4">
      <w:pPr>
        <w:pStyle w:val="a8"/>
        <w:ind w:firstLine="539"/>
        <w:rPr>
          <w:sz w:val="24"/>
        </w:rPr>
      </w:pPr>
      <w:r w:rsidRPr="00A43568">
        <w:rPr>
          <w:sz w:val="24"/>
        </w:rPr>
        <w:t>соблюдает служебный распорядок и инструкции по эксплуатации вычислительной техники;</w:t>
      </w:r>
    </w:p>
    <w:p w:rsidR="007F50A4" w:rsidRPr="00A43568" w:rsidRDefault="007F50A4" w:rsidP="007F50A4">
      <w:pPr>
        <w:pStyle w:val="a8"/>
        <w:ind w:firstLine="539"/>
        <w:rPr>
          <w:sz w:val="24"/>
        </w:rPr>
      </w:pPr>
      <w:r w:rsidRPr="00A43568">
        <w:rPr>
          <w:sz w:val="24"/>
        </w:rPr>
        <w:t>повышает квалификацию, участвует в проведении совещаний, семинаров по вопросам, находящимся в компетенции отдела;</w:t>
      </w:r>
    </w:p>
    <w:p w:rsidR="007F50A4" w:rsidRPr="00A43568" w:rsidRDefault="007F50A4" w:rsidP="007F50A4">
      <w:pPr>
        <w:pStyle w:val="a8"/>
        <w:ind w:firstLine="539"/>
        <w:rPr>
          <w:sz w:val="24"/>
        </w:rPr>
      </w:pPr>
      <w:r w:rsidRPr="00A43568">
        <w:rPr>
          <w:sz w:val="24"/>
        </w:rPr>
        <w:t>участвует в проведении экономических учеб в отделе;</w:t>
      </w:r>
    </w:p>
    <w:p w:rsidR="007F50A4" w:rsidRPr="00A43568" w:rsidRDefault="007F50A4" w:rsidP="007F50A4">
      <w:pPr>
        <w:pStyle w:val="SUPER2"/>
      </w:pPr>
      <w:r w:rsidRPr="00A43568">
        <w:t>обеспечивает сохранность документов  в отделе;</w:t>
      </w:r>
    </w:p>
    <w:p w:rsidR="007F50A4" w:rsidRDefault="00F65351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F65351">
        <w:rPr>
          <w:rFonts w:ascii="Times New Roman" w:hAnsi="Times New Roman"/>
          <w:sz w:val="24"/>
          <w:szCs w:val="24"/>
        </w:rPr>
        <w:t>- уведомляет представителя нанимателя о намерении выполнять иную оплачиваемую работу;</w:t>
      </w:r>
    </w:p>
    <w:p w:rsidR="00F65351" w:rsidRPr="007F50A4" w:rsidRDefault="00F65351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7F50A4" w:rsidRPr="00597975" w:rsidRDefault="00D176FA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="007F50A4" w:rsidRPr="00597975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7F50A4">
        <w:rPr>
          <w:rFonts w:ascii="Times New Roman" w:hAnsi="Times New Roman"/>
          <w:sz w:val="24"/>
          <w:szCs w:val="24"/>
        </w:rPr>
        <w:t xml:space="preserve"> имеет право</w:t>
      </w:r>
      <w:r w:rsidR="007F50A4" w:rsidRPr="00597975">
        <w:rPr>
          <w:rFonts w:ascii="Times New Roman" w:hAnsi="Times New Roman"/>
          <w:sz w:val="24"/>
          <w:szCs w:val="24"/>
        </w:rPr>
        <w:t xml:space="preserve">: </w:t>
      </w:r>
    </w:p>
    <w:p w:rsidR="007F50A4" w:rsidRDefault="007F50A4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вносить  предложения по улучшению и совершенствованию организации  работы на своем рабочем месте;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50A4" w:rsidRDefault="007F50A4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участвовать в семинарах, проводимых Управлением ФНС России по Свердловской области</w:t>
      </w:r>
      <w:r>
        <w:rPr>
          <w:rFonts w:ascii="Times New Roman" w:hAnsi="Times New Roman"/>
          <w:sz w:val="24"/>
          <w:szCs w:val="24"/>
        </w:rPr>
        <w:t xml:space="preserve"> и инспекцией; </w:t>
      </w:r>
    </w:p>
    <w:p w:rsidR="007F50A4" w:rsidRDefault="007F50A4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своевременно получать от отделов </w:t>
      </w:r>
      <w:r>
        <w:rPr>
          <w:rFonts w:ascii="Times New Roman" w:hAnsi="Times New Roman"/>
          <w:sz w:val="24"/>
          <w:szCs w:val="24"/>
        </w:rPr>
        <w:t>и</w:t>
      </w:r>
      <w:r w:rsidRPr="00597975">
        <w:rPr>
          <w:rFonts w:ascii="Times New Roman" w:hAnsi="Times New Roman"/>
          <w:sz w:val="24"/>
          <w:szCs w:val="24"/>
        </w:rPr>
        <w:t>нспекции качественную информацию для исполнения заданий вышестоящих налоговых органов государственной власти и управления, поручений и запросов от правоохранительных органов. Знакомиться с соответствующими документами и материалами, находящимися в пользовании и на хранении;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50A4" w:rsidRDefault="007F50A4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вступать в служебные отношения с другими специалистами налоговой инспекции (других отделов), с ОВД, администрацией городских округов, регистрационной службой, нотариусами, БТИ, ЗАГС, </w:t>
      </w:r>
      <w:r>
        <w:rPr>
          <w:rFonts w:ascii="Times New Roman" w:hAnsi="Times New Roman"/>
          <w:sz w:val="24"/>
          <w:szCs w:val="24"/>
        </w:rPr>
        <w:t>УФМС</w:t>
      </w:r>
      <w:r w:rsidRPr="0059797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50A4" w:rsidRPr="00597975" w:rsidRDefault="007F50A4" w:rsidP="007F50A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 w:rsidR="00FC2D5C">
        <w:rPr>
          <w:rFonts w:ascii="Times New Roman" w:hAnsi="Times New Roman"/>
          <w:sz w:val="24"/>
          <w:szCs w:val="24"/>
        </w:rPr>
        <w:t>ми</w:t>
      </w:r>
      <w:r w:rsidRPr="00597975">
        <w:rPr>
          <w:rFonts w:ascii="Times New Roman" w:hAnsi="Times New Roman"/>
          <w:sz w:val="24"/>
          <w:szCs w:val="24"/>
        </w:rPr>
        <w:t xml:space="preserve"> гриф «Для служебного пользования»;</w:t>
      </w:r>
    </w:p>
    <w:p w:rsidR="007F50A4" w:rsidRDefault="007F50A4" w:rsidP="007F50A4">
      <w:pPr>
        <w:pStyle w:val="a8"/>
        <w:rPr>
          <w:sz w:val="24"/>
        </w:rPr>
      </w:pPr>
      <w:r w:rsidRPr="00597975">
        <w:rPr>
          <w:sz w:val="24"/>
        </w:rPr>
        <w:t xml:space="preserve">         осуществлять также иные права, предусмотренные действующим законодательством.</w:t>
      </w:r>
    </w:p>
    <w:p w:rsidR="000D6D43" w:rsidRDefault="000D6D43" w:rsidP="007F50A4">
      <w:pPr>
        <w:pStyle w:val="a8"/>
        <w:rPr>
          <w:sz w:val="24"/>
        </w:rPr>
      </w:pPr>
    </w:p>
    <w:p w:rsidR="00D176FA" w:rsidRPr="00C40546" w:rsidRDefault="00D176FA" w:rsidP="00D176FA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C40546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C40546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C4054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4054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</w:t>
      </w:r>
      <w:r w:rsidR="004C4B4E">
        <w:rPr>
          <w:rFonts w:ascii="Times New Roman" w:hAnsi="Times New Roman"/>
          <w:sz w:val="24"/>
          <w:szCs w:val="24"/>
        </w:rPr>
        <w:t>ем о Межрайонной ИФНС России № 2</w:t>
      </w:r>
      <w:r w:rsidRPr="00C40546">
        <w:rPr>
          <w:rFonts w:ascii="Times New Roman" w:hAnsi="Times New Roman"/>
          <w:sz w:val="24"/>
          <w:szCs w:val="24"/>
        </w:rPr>
        <w:t xml:space="preserve">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D176FA" w:rsidRPr="00C40546" w:rsidRDefault="00D176FA" w:rsidP="00D176F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D176FA" w:rsidP="00D176FA">
      <w:pPr>
        <w:pStyle w:val="a8"/>
        <w:rPr>
          <w:sz w:val="24"/>
        </w:rPr>
      </w:pPr>
      <w:r>
        <w:rPr>
          <w:sz w:val="24"/>
        </w:rPr>
        <w:t xml:space="preserve">        11.</w:t>
      </w:r>
      <w:r w:rsidR="00FF349F" w:rsidRPr="000F3F21">
        <w:rPr>
          <w:sz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 w:rsidR="000D6D43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0D6D43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D176FA" w:rsidP="00836999">
      <w:pPr>
        <w:spacing w:after="1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FF349F"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участвовать в рассмотрении служебной записки, отчета, плана, доклада;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lastRenderedPageBreak/>
        <w:t>информировать вышестоящего руководителя для принятия им соответствующего решения;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  <w:r w:rsidR="00A43568">
        <w:rPr>
          <w:rFonts w:ascii="Times New Roman" w:hAnsi="Times New Roman"/>
          <w:sz w:val="24"/>
          <w:szCs w:val="24"/>
        </w:rPr>
        <w:t>.</w:t>
      </w:r>
    </w:p>
    <w:p w:rsidR="00D176FA" w:rsidRDefault="00D176FA" w:rsidP="00E971C8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71C8" w:rsidRPr="00E971C8" w:rsidRDefault="00D176FA" w:rsidP="00E971C8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FF349F" w:rsidRPr="00E971C8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E971C8" w:rsidRPr="00E971C8">
        <w:rPr>
          <w:rFonts w:ascii="Times New Roman" w:hAnsi="Times New Roman"/>
          <w:sz w:val="24"/>
          <w:szCs w:val="24"/>
        </w:rPr>
        <w:t xml:space="preserve"> своевременного и качественного выполнения своих должностных обязанностей</w:t>
      </w:r>
      <w:r w:rsidR="00727DC4">
        <w:rPr>
          <w:rFonts w:ascii="Times New Roman" w:hAnsi="Times New Roman"/>
          <w:sz w:val="24"/>
          <w:szCs w:val="24"/>
        </w:rPr>
        <w:t>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 w:rsidR="000D6D43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 w:rsidR="000D6D43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0D6D43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D176FA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FF349F"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работы отдела;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экономической учебы отдела;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176FA" w:rsidRDefault="00D176FA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D176FA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0D6D43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0D6D43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D176FA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C2D5C" w:rsidRPr="000F3F21" w:rsidRDefault="00FC2D5C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D176FA"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D176FA" w:rsidRPr="00D42D71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</w:t>
      </w:r>
      <w:r w:rsidR="00D176FA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D6D43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0D6D43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0D6D43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024B3E" w:rsidRDefault="00024B3E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24B3E" w:rsidRPr="00024B3E" w:rsidRDefault="00FF349F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24B3E">
        <w:rPr>
          <w:rFonts w:ascii="Times New Roman" w:hAnsi="Times New Roman" w:cs="Times New Roman"/>
          <w:b w:val="0"/>
          <w:sz w:val="24"/>
          <w:szCs w:val="24"/>
        </w:rPr>
        <w:t>1</w:t>
      </w:r>
      <w:r w:rsidR="00D176FA">
        <w:rPr>
          <w:rFonts w:ascii="Times New Roman" w:hAnsi="Times New Roman" w:cs="Times New Roman"/>
          <w:b w:val="0"/>
          <w:sz w:val="24"/>
          <w:szCs w:val="24"/>
        </w:rPr>
        <w:t>8</w:t>
      </w:r>
      <w:r w:rsidRPr="00024B3E">
        <w:rPr>
          <w:rFonts w:ascii="Times New Roman" w:hAnsi="Times New Roman" w:cs="Times New Roman"/>
          <w:b w:val="0"/>
          <w:sz w:val="24"/>
          <w:szCs w:val="24"/>
        </w:rPr>
        <w:t>.</w:t>
      </w:r>
      <w:r w:rsidRPr="00024B3E">
        <w:rPr>
          <w:rFonts w:ascii="Times New Roman" w:hAnsi="Times New Roman" w:cs="Times New Roman"/>
          <w:sz w:val="24"/>
          <w:szCs w:val="24"/>
        </w:rPr>
        <w:t xml:space="preserve"> </w:t>
      </w:r>
      <w:r w:rsidR="00024B3E" w:rsidRPr="00024B3E">
        <w:rPr>
          <w:rFonts w:ascii="Times New Roman" w:hAnsi="Times New Roman" w:cs="Times New Roman"/>
          <w:b w:val="0"/>
          <w:sz w:val="24"/>
          <w:szCs w:val="24"/>
        </w:rPr>
        <w:t xml:space="preserve">Перечень оказываемых государственных услуг: </w:t>
      </w:r>
    </w:p>
    <w:p w:rsidR="00024B3E" w:rsidRPr="00024B3E" w:rsidRDefault="00024B3E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24B3E">
        <w:rPr>
          <w:rFonts w:ascii="Times New Roman" w:hAnsi="Times New Roman" w:cs="Times New Roman"/>
          <w:b w:val="0"/>
          <w:sz w:val="24"/>
          <w:szCs w:val="24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</w:t>
      </w:r>
      <w:r w:rsidRPr="00024B3E">
        <w:rPr>
          <w:rFonts w:ascii="Times New Roman" w:hAnsi="Times New Roman" w:cs="Times New Roman"/>
          <w:b w:val="0"/>
          <w:sz w:val="24"/>
          <w:szCs w:val="24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24B3E" w:rsidRDefault="00024B3E" w:rsidP="00024B3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созд</w:t>
      </w:r>
      <w:r>
        <w:rPr>
          <w:rFonts w:ascii="Times New Roman" w:hAnsi="Times New Roman"/>
          <w:sz w:val="24"/>
          <w:szCs w:val="24"/>
          <w:lang w:eastAsia="ru-RU"/>
        </w:rPr>
        <w:t xml:space="preserve">ание условий для реализации прав </w:t>
      </w:r>
      <w:r w:rsidRPr="00024B3E">
        <w:rPr>
          <w:rFonts w:ascii="Times New Roman" w:hAnsi="Times New Roman"/>
          <w:sz w:val="24"/>
          <w:szCs w:val="24"/>
          <w:lang w:eastAsia="ru-RU"/>
        </w:rPr>
        <w:t>граждан, организаций, учреждений на обжалование решений, действий (бездействий) должностных лиц;</w:t>
      </w:r>
    </w:p>
    <w:p w:rsidR="00FF349F" w:rsidRPr="000F3F21" w:rsidRDefault="00024B3E" w:rsidP="000D6D43">
      <w:pPr>
        <w:spacing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D176FA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D02C0D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D02C0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D02C0D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D02C0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AD09C1" w:rsidRPr="00AD09C1" w:rsidRDefault="00AD09C1" w:rsidP="00AD09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D09C1">
        <w:rPr>
          <w:rFonts w:ascii="Times New Roman" w:hAnsi="Times New Roman"/>
          <w:sz w:val="24"/>
          <w:szCs w:val="24"/>
        </w:rPr>
        <w:t xml:space="preserve">своевременность проведения комплекса мероприятий, установленного Письмом  ФНС России от 02.02.2016 г. № ГД-5-8/124ДСП@ «О действиях налоговых органов, направленных на повышение эффективности взыскания задолженности  с юридических лиц и индивидуальных предпринимателей» и  НК РФ по взысканию задолженности и физических лиц; </w:t>
      </w:r>
    </w:p>
    <w:p w:rsidR="00AD09C1" w:rsidRPr="00AD09C1" w:rsidRDefault="00AD09C1" w:rsidP="00AD09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D09C1">
        <w:rPr>
          <w:rFonts w:ascii="Times New Roman" w:hAnsi="Times New Roman"/>
          <w:sz w:val="24"/>
          <w:szCs w:val="24"/>
        </w:rPr>
        <w:t>достоверность формирования информационных  ресурсов:  «Журнала по принудительному взысканию недоимки», «Расчеты с бюджетом» в части сумм, находящихся на взыскании в ССП.</w:t>
      </w:r>
    </w:p>
    <w:p w:rsidR="00AD09C1" w:rsidRPr="00AD09C1" w:rsidRDefault="00AD09C1" w:rsidP="00AD09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D09C1">
        <w:rPr>
          <w:rFonts w:ascii="Times New Roman" w:hAnsi="Times New Roman"/>
          <w:sz w:val="24"/>
          <w:szCs w:val="24"/>
        </w:rPr>
        <w:t>эффективность мер принудительного взыскания задолженности;</w:t>
      </w:r>
    </w:p>
    <w:p w:rsidR="00AD09C1" w:rsidRPr="00AD09C1" w:rsidRDefault="00AD09C1" w:rsidP="00AD09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D09C1">
        <w:rPr>
          <w:rFonts w:ascii="Times New Roman" w:hAnsi="Times New Roman"/>
          <w:sz w:val="24"/>
          <w:szCs w:val="24"/>
        </w:rPr>
        <w:t xml:space="preserve"> своевременность и правильность подготовки  информации для формирования форм статистической и налоговой отчетности, закрепленных за отделом.      </w:t>
      </w:r>
    </w:p>
    <w:p w:rsidR="00AD09C1" w:rsidRPr="000F3F21" w:rsidRDefault="00AD09C1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C2D5C" w:rsidRPr="00FC2D5C" w:rsidRDefault="00FF349F" w:rsidP="00FC2D5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2288">
        <w:rPr>
          <w:rFonts w:ascii="Times New Roman" w:hAnsi="Times New Roman"/>
          <w:sz w:val="24"/>
          <w:szCs w:val="24"/>
        </w:rPr>
        <w:t xml:space="preserve">Начальник отдела                                                                          </w:t>
      </w:r>
      <w:r w:rsidR="00C52288" w:rsidRPr="00C52288">
        <w:rPr>
          <w:rFonts w:ascii="Times New Roman" w:hAnsi="Times New Roman"/>
          <w:sz w:val="24"/>
          <w:szCs w:val="24"/>
        </w:rPr>
        <w:t xml:space="preserve">                        </w:t>
      </w:r>
      <w:proofErr w:type="spellStart"/>
      <w:r w:rsidR="004C4B4E">
        <w:rPr>
          <w:rFonts w:ascii="Times New Roman" w:hAnsi="Times New Roman"/>
          <w:sz w:val="24"/>
          <w:szCs w:val="24"/>
        </w:rPr>
        <w:t>Неволина</w:t>
      </w:r>
      <w:proofErr w:type="spellEnd"/>
      <w:r w:rsidR="004C4B4E">
        <w:rPr>
          <w:rFonts w:ascii="Times New Roman" w:hAnsi="Times New Roman"/>
          <w:sz w:val="24"/>
          <w:szCs w:val="24"/>
        </w:rPr>
        <w:t xml:space="preserve"> И.А.</w:t>
      </w:r>
    </w:p>
    <w:p w:rsidR="000D6D43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D6D43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D6D43" w:rsidRDefault="000D6D43" w:rsidP="00D26AFB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0D6D43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D6D43" w:rsidRDefault="000D6D43" w:rsidP="00F5565B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sectPr w:rsidR="000D6D43" w:rsidSect="007559D7">
      <w:headerReference w:type="default" r:id="rId16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04E" w:rsidRDefault="003E604E" w:rsidP="00FF349F">
      <w:pPr>
        <w:spacing w:after="0" w:line="240" w:lineRule="auto"/>
      </w:pPr>
      <w:r>
        <w:separator/>
      </w:r>
    </w:p>
  </w:endnote>
  <w:endnote w:type="continuationSeparator" w:id="0">
    <w:p w:rsidR="003E604E" w:rsidRDefault="003E604E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04E" w:rsidRDefault="003E604E" w:rsidP="00FF349F">
      <w:pPr>
        <w:spacing w:after="0" w:line="240" w:lineRule="auto"/>
      </w:pPr>
      <w:r>
        <w:separator/>
      </w:r>
    </w:p>
  </w:footnote>
  <w:footnote w:type="continuationSeparator" w:id="0">
    <w:p w:rsidR="003E604E" w:rsidRDefault="003E604E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3E604E" w:rsidRDefault="003E604E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7559D7">
          <w:rPr>
            <w:rFonts w:ascii="Times New Roman" w:hAnsi="Times New Roman"/>
            <w:noProof/>
            <w:sz w:val="24"/>
            <w:szCs w:val="24"/>
          </w:rPr>
          <w:t>6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E604E" w:rsidRDefault="003E60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02EC0"/>
    <w:rsid w:val="000204E8"/>
    <w:rsid w:val="00024B3E"/>
    <w:rsid w:val="00024D55"/>
    <w:rsid w:val="0005691F"/>
    <w:rsid w:val="00057FE8"/>
    <w:rsid w:val="0007487F"/>
    <w:rsid w:val="000D6D43"/>
    <w:rsid w:val="000E77F0"/>
    <w:rsid w:val="001235CC"/>
    <w:rsid w:val="00127F7E"/>
    <w:rsid w:val="00141E97"/>
    <w:rsid w:val="00192516"/>
    <w:rsid w:val="0019454C"/>
    <w:rsid w:val="00230F93"/>
    <w:rsid w:val="00260B8C"/>
    <w:rsid w:val="0027444F"/>
    <w:rsid w:val="002C4C62"/>
    <w:rsid w:val="002D5497"/>
    <w:rsid w:val="003640D6"/>
    <w:rsid w:val="003B6C39"/>
    <w:rsid w:val="003D0019"/>
    <w:rsid w:val="003E604E"/>
    <w:rsid w:val="0042515B"/>
    <w:rsid w:val="004A0046"/>
    <w:rsid w:val="004B36AF"/>
    <w:rsid w:val="004C4B4E"/>
    <w:rsid w:val="004D37D7"/>
    <w:rsid w:val="004D5BD8"/>
    <w:rsid w:val="00597975"/>
    <w:rsid w:val="005E14B6"/>
    <w:rsid w:val="00622E19"/>
    <w:rsid w:val="00652F09"/>
    <w:rsid w:val="006650A6"/>
    <w:rsid w:val="00665966"/>
    <w:rsid w:val="006949BD"/>
    <w:rsid w:val="006A6216"/>
    <w:rsid w:val="006E42FE"/>
    <w:rsid w:val="006F5437"/>
    <w:rsid w:val="00720DC0"/>
    <w:rsid w:val="00727DC4"/>
    <w:rsid w:val="00746C02"/>
    <w:rsid w:val="007559D7"/>
    <w:rsid w:val="00776B8D"/>
    <w:rsid w:val="007B5ADB"/>
    <w:rsid w:val="007C55A9"/>
    <w:rsid w:val="007F50A4"/>
    <w:rsid w:val="00836999"/>
    <w:rsid w:val="00886313"/>
    <w:rsid w:val="008B1B73"/>
    <w:rsid w:val="008D73FA"/>
    <w:rsid w:val="00963D86"/>
    <w:rsid w:val="00964909"/>
    <w:rsid w:val="00A05EE6"/>
    <w:rsid w:val="00A43568"/>
    <w:rsid w:val="00A4596A"/>
    <w:rsid w:val="00A60A74"/>
    <w:rsid w:val="00AC09FF"/>
    <w:rsid w:val="00AC0AA1"/>
    <w:rsid w:val="00AD09C1"/>
    <w:rsid w:val="00B74E1B"/>
    <w:rsid w:val="00C52288"/>
    <w:rsid w:val="00D02C0D"/>
    <w:rsid w:val="00D176FA"/>
    <w:rsid w:val="00D26AFB"/>
    <w:rsid w:val="00D3760B"/>
    <w:rsid w:val="00DA6848"/>
    <w:rsid w:val="00DF1353"/>
    <w:rsid w:val="00E46A25"/>
    <w:rsid w:val="00E67FD6"/>
    <w:rsid w:val="00E971C8"/>
    <w:rsid w:val="00F4009C"/>
    <w:rsid w:val="00F45EC7"/>
    <w:rsid w:val="00F5565B"/>
    <w:rsid w:val="00F65351"/>
    <w:rsid w:val="00F96588"/>
    <w:rsid w:val="00FB0CC3"/>
    <w:rsid w:val="00FC2D5C"/>
    <w:rsid w:val="00FE19F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uiPriority w:val="99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0D6D4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D6D43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0D6D4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D6D43"/>
    <w:rPr>
      <w:rFonts w:ascii="Arial" w:eastAsia="Calibri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AC09F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AC09F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AC09FF"/>
  </w:style>
  <w:style w:type="paragraph" w:customStyle="1" w:styleId="Doc-0">
    <w:name w:val="Doc-Т внутри нумерации"/>
    <w:basedOn w:val="a"/>
    <w:link w:val="Doc-"/>
    <w:uiPriority w:val="99"/>
    <w:rsid w:val="00AC09F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Balloon Text"/>
    <w:basedOn w:val="a"/>
    <w:link w:val="ad"/>
    <w:uiPriority w:val="99"/>
    <w:semiHidden/>
    <w:unhideWhenUsed/>
    <w:rsid w:val="00E4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6A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uiPriority w:val="99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0D6D4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D6D43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0D6D4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D6D43"/>
    <w:rPr>
      <w:rFonts w:ascii="Arial" w:eastAsia="Calibri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AC09F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AC09F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AC09FF"/>
  </w:style>
  <w:style w:type="paragraph" w:customStyle="1" w:styleId="Doc-0">
    <w:name w:val="Doc-Т внутри нумерации"/>
    <w:basedOn w:val="a"/>
    <w:link w:val="Doc-"/>
    <w:uiPriority w:val="99"/>
    <w:rsid w:val="00AC09F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Balloon Text"/>
    <w:basedOn w:val="a"/>
    <w:link w:val="ad"/>
    <w:uiPriority w:val="99"/>
    <w:semiHidden/>
    <w:unhideWhenUsed/>
    <w:rsid w:val="00E4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6A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6C41-1A74-470F-8EDB-68DAF89A4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7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8</cp:revision>
  <cp:lastPrinted>2018-12-10T11:26:00Z</cp:lastPrinted>
  <dcterms:created xsi:type="dcterms:W3CDTF">2018-09-26T09:53:00Z</dcterms:created>
  <dcterms:modified xsi:type="dcterms:W3CDTF">2019-07-31T05:32:00Z</dcterms:modified>
</cp:coreProperties>
</file>